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C73D" w14:textId="77777777" w:rsidR="00103568" w:rsidRDefault="00103568" w:rsidP="00103568">
      <w:pPr>
        <w:rPr>
          <w:sz w:val="24"/>
          <w:szCs w:val="24"/>
        </w:rPr>
      </w:pPr>
      <w:bookmarkStart w:id="0" w:name="_GoBack"/>
      <w:bookmarkEnd w:id="0"/>
    </w:p>
    <w:p w14:paraId="362F45A1" w14:textId="77777777" w:rsidR="00103568" w:rsidRDefault="00103568" w:rsidP="00103568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Paul Basinger, Lynn Mohler, and Larry Vandemark.</w:t>
      </w:r>
    </w:p>
    <w:p w14:paraId="4E8EFC7E" w14:textId="77777777" w:rsidR="00103568" w:rsidRDefault="00103568" w:rsidP="00103568">
      <w:pPr>
        <w:rPr>
          <w:sz w:val="24"/>
          <w:szCs w:val="24"/>
        </w:rPr>
      </w:pPr>
    </w:p>
    <w:p w14:paraId="5E7940CB" w14:textId="77777777" w:rsidR="00103568" w:rsidRDefault="0018501A" w:rsidP="00103568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</w:t>
      </w:r>
      <w:r w:rsidR="00103568">
        <w:rPr>
          <w:sz w:val="24"/>
          <w:szCs w:val="24"/>
        </w:rPr>
        <w:t xml:space="preserve"> to approve the minutes of the regular meeting of April 29, 2018.  Roll call, all yes.</w:t>
      </w:r>
    </w:p>
    <w:p w14:paraId="6CB78F79" w14:textId="77777777" w:rsidR="00103568" w:rsidRDefault="00103568" w:rsidP="00103568">
      <w:pPr>
        <w:rPr>
          <w:sz w:val="24"/>
          <w:szCs w:val="24"/>
        </w:rPr>
      </w:pPr>
    </w:p>
    <w:p w14:paraId="59080C18" w14:textId="77777777" w:rsidR="00103568" w:rsidRDefault="00103568" w:rsidP="00103568">
      <w:pPr>
        <w:rPr>
          <w:sz w:val="24"/>
          <w:szCs w:val="24"/>
        </w:rPr>
      </w:pPr>
      <w:r>
        <w:rPr>
          <w:sz w:val="24"/>
          <w:szCs w:val="24"/>
        </w:rPr>
        <w:t>Motion by Trustee Van</w:t>
      </w:r>
      <w:r w:rsidR="0018501A">
        <w:rPr>
          <w:sz w:val="24"/>
          <w:szCs w:val="24"/>
        </w:rPr>
        <w:t>demark second by Trustee Mohler</w:t>
      </w:r>
      <w:r>
        <w:rPr>
          <w:sz w:val="24"/>
          <w:szCs w:val="24"/>
        </w:rPr>
        <w:t xml:space="preserve"> to approve the warrants as presented by the Fiscal Officer.  Roll call, all yes.</w:t>
      </w:r>
    </w:p>
    <w:p w14:paraId="24C4C75E" w14:textId="77777777" w:rsidR="00103568" w:rsidRDefault="00103568" w:rsidP="00103568">
      <w:pPr>
        <w:rPr>
          <w:sz w:val="24"/>
          <w:szCs w:val="24"/>
        </w:rPr>
      </w:pPr>
    </w:p>
    <w:p w14:paraId="2C21220A" w14:textId="77777777" w:rsidR="00D8461E" w:rsidRDefault="00103568" w:rsidP="00103568">
      <w:pPr>
        <w:rPr>
          <w:sz w:val="24"/>
          <w:szCs w:val="24"/>
        </w:rPr>
      </w:pPr>
      <w:r>
        <w:rPr>
          <w:sz w:val="24"/>
          <w:szCs w:val="24"/>
        </w:rPr>
        <w:t>The Fiscal Officer presented Cash Reconciliation, Appropriation Status, Revenue Status</w:t>
      </w:r>
      <w:r w:rsidR="0018501A">
        <w:rPr>
          <w:sz w:val="24"/>
          <w:szCs w:val="24"/>
        </w:rPr>
        <w:t>, and Cash Summary b</w:t>
      </w:r>
      <w:r>
        <w:rPr>
          <w:sz w:val="24"/>
          <w:szCs w:val="24"/>
        </w:rPr>
        <w:t xml:space="preserve">y Fund reports for the month of April.  </w:t>
      </w:r>
      <w:r w:rsidR="00D8461E">
        <w:rPr>
          <w:sz w:val="24"/>
          <w:szCs w:val="24"/>
        </w:rPr>
        <w:t xml:space="preserve">Motion by Trustee Vandemark second by Trustee Basinger to accept the reports as presented.  Roll call, all yes. </w:t>
      </w:r>
    </w:p>
    <w:p w14:paraId="0E2398A7" w14:textId="77777777" w:rsidR="00103568" w:rsidRDefault="00103568" w:rsidP="00103568">
      <w:pPr>
        <w:rPr>
          <w:sz w:val="24"/>
          <w:szCs w:val="24"/>
        </w:rPr>
      </w:pPr>
    </w:p>
    <w:p w14:paraId="06A3E8EE" w14:textId="77777777" w:rsidR="0018501A" w:rsidRDefault="0018501A" w:rsidP="00103568">
      <w:pPr>
        <w:rPr>
          <w:sz w:val="24"/>
          <w:szCs w:val="24"/>
        </w:rPr>
      </w:pPr>
      <w:r>
        <w:rPr>
          <w:sz w:val="24"/>
          <w:szCs w:val="24"/>
        </w:rPr>
        <w:t>Code Enforcer Brickner reported the monthly reports for the zoning department. He also stated the Township Cleanup day would be June 8</w:t>
      </w:r>
      <w:r w:rsidRPr="001850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8am-12pm.</w:t>
      </w:r>
    </w:p>
    <w:p w14:paraId="592BB705" w14:textId="77777777" w:rsidR="0018501A" w:rsidRDefault="0018501A" w:rsidP="00103568">
      <w:pPr>
        <w:rPr>
          <w:sz w:val="24"/>
          <w:szCs w:val="24"/>
        </w:rPr>
      </w:pPr>
    </w:p>
    <w:p w14:paraId="7D191C5F" w14:textId="77777777" w:rsidR="0018501A" w:rsidRDefault="0018501A" w:rsidP="00103568">
      <w:pPr>
        <w:rPr>
          <w:sz w:val="24"/>
          <w:szCs w:val="24"/>
        </w:rPr>
      </w:pPr>
      <w:r>
        <w:rPr>
          <w:sz w:val="24"/>
          <w:szCs w:val="24"/>
        </w:rPr>
        <w:t xml:space="preserve">Legal Advisor Huffman stated that funds are still in the process of being distributed from the fire company, he will keep the trustees informed. </w:t>
      </w:r>
    </w:p>
    <w:p w14:paraId="47625562" w14:textId="77777777" w:rsidR="00103568" w:rsidRDefault="00103568" w:rsidP="00103568">
      <w:pPr>
        <w:rPr>
          <w:sz w:val="24"/>
          <w:szCs w:val="24"/>
        </w:rPr>
      </w:pPr>
    </w:p>
    <w:p w14:paraId="22726798" w14:textId="77777777" w:rsidR="00103568" w:rsidRDefault="0018501A" w:rsidP="00103568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</w:t>
      </w:r>
      <w:r w:rsidR="00103568">
        <w:rPr>
          <w:sz w:val="24"/>
          <w:szCs w:val="24"/>
        </w:rPr>
        <w:t>to move the next meeting from May 27</w:t>
      </w:r>
      <w:r w:rsidR="00103568" w:rsidRPr="0010356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May 30</w:t>
      </w:r>
      <w:r w:rsidRPr="001850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03568">
        <w:rPr>
          <w:sz w:val="24"/>
          <w:szCs w:val="24"/>
        </w:rPr>
        <w:t xml:space="preserve">due to Memorial Day. Roll call, all yes. </w:t>
      </w:r>
    </w:p>
    <w:p w14:paraId="19FD07A4" w14:textId="77777777" w:rsidR="00103568" w:rsidRDefault="00103568" w:rsidP="00103568">
      <w:pPr>
        <w:rPr>
          <w:sz w:val="24"/>
          <w:szCs w:val="24"/>
        </w:rPr>
      </w:pPr>
    </w:p>
    <w:p w14:paraId="1B1AD4C1" w14:textId="77777777" w:rsidR="00103568" w:rsidRDefault="00103568" w:rsidP="00103568">
      <w:pPr>
        <w:rPr>
          <w:sz w:val="24"/>
          <w:szCs w:val="24"/>
        </w:rPr>
      </w:pPr>
      <w:r>
        <w:rPr>
          <w:sz w:val="24"/>
          <w:szCs w:val="24"/>
        </w:rPr>
        <w:t>Motion by Trust</w:t>
      </w:r>
      <w:r w:rsidR="0018501A">
        <w:rPr>
          <w:sz w:val="24"/>
          <w:szCs w:val="24"/>
        </w:rPr>
        <w:t xml:space="preserve">ee Vandemark second by Trustee Mohler </w:t>
      </w:r>
      <w:r>
        <w:rPr>
          <w:sz w:val="24"/>
          <w:szCs w:val="24"/>
        </w:rPr>
        <w:t>to adjourn.  Roll call, all yes.</w:t>
      </w:r>
    </w:p>
    <w:p w14:paraId="6F60B019" w14:textId="77777777" w:rsidR="00103568" w:rsidRDefault="00103568" w:rsidP="00103568">
      <w:pPr>
        <w:rPr>
          <w:sz w:val="24"/>
          <w:szCs w:val="24"/>
        </w:rPr>
      </w:pPr>
    </w:p>
    <w:p w14:paraId="6B50B3ED" w14:textId="77777777" w:rsidR="00103568" w:rsidRDefault="00103568" w:rsidP="00103568">
      <w:pPr>
        <w:rPr>
          <w:sz w:val="24"/>
          <w:szCs w:val="24"/>
        </w:rPr>
      </w:pPr>
      <w:r w:rsidRPr="00202D8D">
        <w:rPr>
          <w:sz w:val="24"/>
          <w:szCs w:val="24"/>
        </w:rPr>
        <w:t>Sincerely,</w:t>
      </w:r>
    </w:p>
    <w:p w14:paraId="12138D40" w14:textId="77777777" w:rsidR="00103568" w:rsidRDefault="00103568" w:rsidP="00103568">
      <w:pPr>
        <w:rPr>
          <w:sz w:val="24"/>
          <w:szCs w:val="24"/>
        </w:rPr>
      </w:pPr>
    </w:p>
    <w:p w14:paraId="131E975C" w14:textId="77777777" w:rsidR="00103568" w:rsidRPr="00202D8D" w:rsidRDefault="00103568" w:rsidP="00103568">
      <w:pPr>
        <w:rPr>
          <w:sz w:val="24"/>
          <w:szCs w:val="24"/>
        </w:rPr>
      </w:pPr>
    </w:p>
    <w:p w14:paraId="17A1665D" w14:textId="77777777" w:rsidR="00103568" w:rsidRDefault="00103568" w:rsidP="00103568">
      <w:r>
        <w:rPr>
          <w:sz w:val="24"/>
          <w:szCs w:val="24"/>
        </w:rPr>
        <w:t xml:space="preserve">Brady Overholt, </w:t>
      </w:r>
      <w:r w:rsidRPr="00202D8D">
        <w:rPr>
          <w:sz w:val="24"/>
          <w:szCs w:val="24"/>
        </w:rPr>
        <w:t>Fiscal Officer</w:t>
      </w:r>
      <w:r>
        <w:rPr>
          <w:sz w:val="24"/>
          <w:szCs w:val="24"/>
        </w:rPr>
        <w:t xml:space="preserve">                                     Larry Vandemark</w:t>
      </w:r>
      <w:r w:rsidR="0018501A">
        <w:rPr>
          <w:sz w:val="24"/>
          <w:szCs w:val="24"/>
        </w:rPr>
        <w:t>, Chairman</w:t>
      </w:r>
    </w:p>
    <w:p w14:paraId="25E0AB45" w14:textId="77777777" w:rsidR="00BB7178" w:rsidRDefault="00BB7178"/>
    <w:sectPr w:rsidR="00BB71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2F4D" w14:textId="77777777" w:rsidR="00B750AD" w:rsidRDefault="00B750AD" w:rsidP="00103568">
      <w:r>
        <w:separator/>
      </w:r>
    </w:p>
  </w:endnote>
  <w:endnote w:type="continuationSeparator" w:id="0">
    <w:p w14:paraId="18BAFD70" w14:textId="77777777" w:rsidR="00B750AD" w:rsidRDefault="00B750AD" w:rsidP="0010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3CE1E" w14:textId="77777777" w:rsidR="00B750AD" w:rsidRDefault="00B750AD" w:rsidP="00103568">
      <w:r>
        <w:separator/>
      </w:r>
    </w:p>
  </w:footnote>
  <w:footnote w:type="continuationSeparator" w:id="0">
    <w:p w14:paraId="76528341" w14:textId="77777777" w:rsidR="00B750AD" w:rsidRDefault="00B750AD" w:rsidP="0010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2481" w14:textId="77777777" w:rsidR="00103568" w:rsidRDefault="00103568" w:rsidP="00103568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7C994A57" w14:textId="77777777" w:rsidR="00103568" w:rsidRDefault="00103568" w:rsidP="00103568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1FC5F7E0" w14:textId="77777777" w:rsidR="00103568" w:rsidRDefault="00103568" w:rsidP="00103568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>May 13</w:t>
    </w:r>
    <w:r w:rsidR="0018501A">
      <w:rPr>
        <w:b/>
        <w:bCs/>
        <w:kern w:val="0"/>
        <w:sz w:val="28"/>
        <w:szCs w:val="28"/>
      </w:rPr>
      <w:t>, 2019</w:t>
    </w:r>
  </w:p>
  <w:p w14:paraId="08C3010E" w14:textId="77777777" w:rsidR="00103568" w:rsidRDefault="0010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68"/>
    <w:rsid w:val="00103568"/>
    <w:rsid w:val="0018501A"/>
    <w:rsid w:val="00284A5D"/>
    <w:rsid w:val="005F6988"/>
    <w:rsid w:val="008E474D"/>
    <w:rsid w:val="008F7CCD"/>
    <w:rsid w:val="00B750AD"/>
    <w:rsid w:val="00BB7178"/>
    <w:rsid w:val="00D2419F"/>
    <w:rsid w:val="00D345DA"/>
    <w:rsid w:val="00D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5B93"/>
  <w15:chartTrackingRefBased/>
  <w15:docId w15:val="{4780C35E-BE77-4615-9520-45FC0905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6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56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568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68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cp:lastPrinted>2019-05-12T14:48:00Z</cp:lastPrinted>
  <dcterms:created xsi:type="dcterms:W3CDTF">2019-05-21T18:26:00Z</dcterms:created>
  <dcterms:modified xsi:type="dcterms:W3CDTF">2019-05-21T18:26:00Z</dcterms:modified>
</cp:coreProperties>
</file>